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27" w:rsidRPr="006F03A6" w:rsidRDefault="00FA1AA0" w:rsidP="00785F6D">
      <w:pPr>
        <w:ind w:firstLine="361"/>
        <w:rPr>
          <w:b/>
          <w:sz w:val="28"/>
        </w:rPr>
      </w:pPr>
      <w:r>
        <w:rPr>
          <w:rFonts w:hint="eastAsia"/>
          <w:b/>
          <w:sz w:val="28"/>
        </w:rPr>
        <w:t>马克思主义基本原理研究生学位论文</w:t>
      </w:r>
      <w:bookmarkStart w:id="0" w:name="_GoBack"/>
      <w:bookmarkEnd w:id="0"/>
      <w:r w:rsidR="005B150C" w:rsidRPr="006F03A6">
        <w:rPr>
          <w:rFonts w:hint="eastAsia"/>
          <w:b/>
          <w:sz w:val="28"/>
        </w:rPr>
        <w:t>答辩会议议程</w:t>
      </w:r>
    </w:p>
    <w:p w:rsidR="006F03A6" w:rsidRPr="006F03A6" w:rsidRDefault="006F03A6" w:rsidP="00785F6D">
      <w:pPr>
        <w:ind w:firstLine="310"/>
        <w:rPr>
          <w:sz w:val="24"/>
        </w:rPr>
      </w:pPr>
    </w:p>
    <w:tbl>
      <w:tblPr>
        <w:tblW w:w="1432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91"/>
        <w:gridCol w:w="893"/>
        <w:gridCol w:w="3841"/>
        <w:gridCol w:w="911"/>
        <w:gridCol w:w="2311"/>
        <w:gridCol w:w="2559"/>
        <w:gridCol w:w="1295"/>
        <w:gridCol w:w="1051"/>
      </w:tblGrid>
      <w:tr w:rsidR="00FB3127">
        <w:trPr>
          <w:trHeight w:val="272"/>
          <w:jc w:val="center"/>
        </w:trPr>
        <w:tc>
          <w:tcPr>
            <w:tcW w:w="568" w:type="dxa"/>
            <w:vMerge w:val="restart"/>
            <w:vAlign w:val="center"/>
          </w:tcPr>
          <w:p w:rsidR="00FB3127" w:rsidRDefault="005B150C" w:rsidP="00785F6D">
            <w:r>
              <w:t>序</w:t>
            </w:r>
          </w:p>
        </w:tc>
        <w:tc>
          <w:tcPr>
            <w:tcW w:w="891" w:type="dxa"/>
            <w:vMerge w:val="restart"/>
            <w:vAlign w:val="center"/>
          </w:tcPr>
          <w:p w:rsidR="00FB3127" w:rsidRDefault="005B150C" w:rsidP="00785F6D">
            <w:r>
              <w:t>答辩人</w:t>
            </w:r>
          </w:p>
        </w:tc>
        <w:tc>
          <w:tcPr>
            <w:tcW w:w="893" w:type="dxa"/>
            <w:vMerge w:val="restart"/>
            <w:vAlign w:val="center"/>
          </w:tcPr>
          <w:p w:rsidR="00FB3127" w:rsidRDefault="005B150C" w:rsidP="00785F6D">
            <w:r>
              <w:rPr>
                <w:rFonts w:hint="eastAsia"/>
              </w:rPr>
              <w:t>导  师</w:t>
            </w:r>
          </w:p>
        </w:tc>
        <w:tc>
          <w:tcPr>
            <w:tcW w:w="3841" w:type="dxa"/>
            <w:vMerge w:val="restart"/>
            <w:vAlign w:val="center"/>
          </w:tcPr>
          <w:p w:rsidR="00FB3127" w:rsidRDefault="005B150C" w:rsidP="00785F6D">
            <w:r>
              <w:t>论文拟定题目</w:t>
            </w:r>
          </w:p>
        </w:tc>
        <w:tc>
          <w:tcPr>
            <w:tcW w:w="3222" w:type="dxa"/>
            <w:gridSpan w:val="2"/>
            <w:vAlign w:val="center"/>
          </w:tcPr>
          <w:p w:rsidR="00FB3127" w:rsidRDefault="005B150C" w:rsidP="00785F6D">
            <w:r>
              <w:t>答辩委员会</w:t>
            </w:r>
          </w:p>
        </w:tc>
        <w:tc>
          <w:tcPr>
            <w:tcW w:w="2559" w:type="dxa"/>
            <w:vMerge w:val="restart"/>
            <w:vAlign w:val="center"/>
          </w:tcPr>
          <w:p w:rsidR="00FB3127" w:rsidRDefault="005B150C" w:rsidP="00785F6D">
            <w:r>
              <w:t>时</w:t>
            </w:r>
            <w:r>
              <w:rPr>
                <w:rFonts w:hint="eastAsia"/>
              </w:rPr>
              <w:t xml:space="preserve">  </w:t>
            </w:r>
            <w:r>
              <w:t>间</w:t>
            </w:r>
          </w:p>
        </w:tc>
        <w:tc>
          <w:tcPr>
            <w:tcW w:w="1295" w:type="dxa"/>
            <w:vMerge w:val="restart"/>
            <w:vAlign w:val="center"/>
          </w:tcPr>
          <w:p w:rsidR="00FB3127" w:rsidRDefault="005B150C" w:rsidP="00785F6D">
            <w:r>
              <w:t>地</w:t>
            </w:r>
            <w:r>
              <w:rPr>
                <w:rFonts w:hint="eastAsia"/>
              </w:rPr>
              <w:t xml:space="preserve">  </w:t>
            </w:r>
            <w:r>
              <w:t>点</w:t>
            </w:r>
          </w:p>
        </w:tc>
        <w:tc>
          <w:tcPr>
            <w:tcW w:w="1051" w:type="dxa"/>
            <w:vMerge w:val="restart"/>
            <w:vAlign w:val="center"/>
          </w:tcPr>
          <w:p w:rsidR="00FB3127" w:rsidRDefault="005B150C" w:rsidP="00785F6D">
            <w:pPr>
              <w:rPr>
                <w:sz w:val="28"/>
              </w:rPr>
            </w:pPr>
            <w:r>
              <w:t>备</w:t>
            </w:r>
            <w:r>
              <w:rPr>
                <w:rFonts w:hint="eastAsia"/>
              </w:rPr>
              <w:t xml:space="preserve">  </w:t>
            </w:r>
            <w:r>
              <w:t>注</w:t>
            </w:r>
          </w:p>
        </w:tc>
      </w:tr>
      <w:tr w:rsidR="00FB3127">
        <w:trPr>
          <w:trHeight w:val="103"/>
          <w:jc w:val="center"/>
        </w:trPr>
        <w:tc>
          <w:tcPr>
            <w:tcW w:w="568" w:type="dxa"/>
            <w:vMerge/>
            <w:vAlign w:val="center"/>
          </w:tcPr>
          <w:p w:rsidR="00FB3127" w:rsidRDefault="00FB3127" w:rsidP="00785F6D"/>
        </w:tc>
        <w:tc>
          <w:tcPr>
            <w:tcW w:w="891" w:type="dxa"/>
            <w:vMerge/>
            <w:vAlign w:val="center"/>
          </w:tcPr>
          <w:p w:rsidR="00FB3127" w:rsidRDefault="00FB3127" w:rsidP="00785F6D"/>
        </w:tc>
        <w:tc>
          <w:tcPr>
            <w:tcW w:w="893" w:type="dxa"/>
            <w:vMerge/>
            <w:vAlign w:val="center"/>
          </w:tcPr>
          <w:p w:rsidR="00FB3127" w:rsidRDefault="00FB3127" w:rsidP="00785F6D"/>
        </w:tc>
        <w:tc>
          <w:tcPr>
            <w:tcW w:w="3841" w:type="dxa"/>
            <w:vMerge/>
            <w:vAlign w:val="center"/>
          </w:tcPr>
          <w:p w:rsidR="00FB3127" w:rsidRDefault="00FB3127" w:rsidP="00785F6D"/>
        </w:tc>
        <w:tc>
          <w:tcPr>
            <w:tcW w:w="911" w:type="dxa"/>
            <w:vAlign w:val="center"/>
          </w:tcPr>
          <w:p w:rsidR="00FB3127" w:rsidRDefault="005B150C" w:rsidP="00785F6D">
            <w:r>
              <w:t>主</w:t>
            </w:r>
            <w:r>
              <w:rPr>
                <w:rFonts w:hint="eastAsia"/>
              </w:rPr>
              <w:t xml:space="preserve">  </w:t>
            </w:r>
            <w:r>
              <w:t>席</w:t>
            </w:r>
          </w:p>
        </w:tc>
        <w:tc>
          <w:tcPr>
            <w:tcW w:w="2311" w:type="dxa"/>
            <w:vAlign w:val="center"/>
          </w:tcPr>
          <w:p w:rsidR="00FB3127" w:rsidRDefault="005B150C" w:rsidP="00785F6D">
            <w:r>
              <w:t>委</w:t>
            </w:r>
            <w:r>
              <w:rPr>
                <w:rFonts w:hint="eastAsia"/>
              </w:rPr>
              <w:t xml:space="preserve">  </w:t>
            </w:r>
            <w:r>
              <w:t xml:space="preserve">  员</w:t>
            </w:r>
          </w:p>
        </w:tc>
        <w:tc>
          <w:tcPr>
            <w:tcW w:w="2559" w:type="dxa"/>
            <w:vMerge/>
            <w:vAlign w:val="center"/>
          </w:tcPr>
          <w:p w:rsidR="00FB3127" w:rsidRDefault="00FB3127" w:rsidP="00785F6D"/>
        </w:tc>
        <w:tc>
          <w:tcPr>
            <w:tcW w:w="1295" w:type="dxa"/>
            <w:vMerge/>
            <w:vAlign w:val="center"/>
          </w:tcPr>
          <w:p w:rsidR="00FB3127" w:rsidRDefault="00FB3127" w:rsidP="00785F6D"/>
        </w:tc>
        <w:tc>
          <w:tcPr>
            <w:tcW w:w="1051" w:type="dxa"/>
            <w:vMerge/>
            <w:vAlign w:val="center"/>
          </w:tcPr>
          <w:p w:rsidR="00FB3127" w:rsidRDefault="00FB3127" w:rsidP="00785F6D"/>
        </w:tc>
      </w:tr>
      <w:tr w:rsidR="00785F6D" w:rsidTr="00AA5A4B">
        <w:trPr>
          <w:trHeight w:val="794"/>
          <w:jc w:val="center"/>
        </w:trPr>
        <w:tc>
          <w:tcPr>
            <w:tcW w:w="568" w:type="dxa"/>
            <w:vAlign w:val="center"/>
          </w:tcPr>
          <w:p w:rsidR="00785F6D" w:rsidRDefault="00785F6D" w:rsidP="00785F6D">
            <w:r>
              <w:t>1</w:t>
            </w:r>
          </w:p>
        </w:tc>
        <w:tc>
          <w:tcPr>
            <w:tcW w:w="891" w:type="dxa"/>
            <w:vAlign w:val="center"/>
          </w:tcPr>
          <w:p w:rsidR="00785F6D" w:rsidRDefault="00785F6D" w:rsidP="00785F6D">
            <w:r>
              <w:t>郝英童</w:t>
            </w:r>
          </w:p>
        </w:tc>
        <w:tc>
          <w:tcPr>
            <w:tcW w:w="893" w:type="dxa"/>
            <w:vAlign w:val="center"/>
          </w:tcPr>
          <w:p w:rsidR="00785F6D" w:rsidRDefault="00785F6D" w:rsidP="00785F6D">
            <w:r>
              <w:t>姜</w:t>
            </w:r>
            <w:r>
              <w:rPr>
                <w:rFonts w:hint="eastAsia"/>
              </w:rPr>
              <w:t xml:space="preserve">  </w:t>
            </w:r>
            <w:r>
              <w:t>威</w:t>
            </w:r>
          </w:p>
        </w:tc>
        <w:tc>
          <w:tcPr>
            <w:tcW w:w="3841" w:type="dxa"/>
            <w:vAlign w:val="center"/>
          </w:tcPr>
          <w:p w:rsidR="00785F6D" w:rsidRDefault="00785F6D" w:rsidP="00785F6D">
            <w:r>
              <w:rPr>
                <w:rFonts w:hint="eastAsia"/>
              </w:rPr>
              <w:t>平台经济的政治经济学研究</w:t>
            </w:r>
          </w:p>
        </w:tc>
        <w:tc>
          <w:tcPr>
            <w:tcW w:w="911" w:type="dxa"/>
            <w:vAlign w:val="center"/>
          </w:tcPr>
          <w:p w:rsidR="00785F6D" w:rsidRDefault="00785F6D" w:rsidP="00785F6D">
            <w:r>
              <w:rPr>
                <w:rFonts w:hint="eastAsia"/>
              </w:rPr>
              <w:t>高 鑫</w:t>
            </w:r>
          </w:p>
        </w:tc>
        <w:tc>
          <w:tcPr>
            <w:tcW w:w="2311" w:type="dxa"/>
            <w:vAlign w:val="center"/>
          </w:tcPr>
          <w:p w:rsidR="00785F6D" w:rsidRDefault="00785F6D" w:rsidP="00785F6D">
            <w:r>
              <w:rPr>
                <w:rFonts w:hint="eastAsia"/>
              </w:rPr>
              <w:t xml:space="preserve">李海涛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 xml:space="preserve">瑀 </w:t>
            </w:r>
            <w:r>
              <w:t xml:space="preserve"> </w:t>
            </w:r>
          </w:p>
          <w:p w:rsidR="00785F6D" w:rsidRDefault="00785F6D" w:rsidP="00785F6D">
            <w:r>
              <w:rPr>
                <w:rFonts w:hint="eastAsia"/>
              </w:rPr>
              <w:t xml:space="preserve">宿梦醒 </w:t>
            </w:r>
            <w:r>
              <w:t xml:space="preserve">  </w:t>
            </w:r>
            <w:r>
              <w:rPr>
                <w:rFonts w:hint="eastAsia"/>
              </w:rPr>
              <w:t>杨光强</w:t>
            </w:r>
          </w:p>
        </w:tc>
        <w:tc>
          <w:tcPr>
            <w:tcW w:w="2559" w:type="dxa"/>
            <w:vAlign w:val="center"/>
          </w:tcPr>
          <w:p w:rsidR="00785F6D" w:rsidRDefault="00785F6D" w:rsidP="00505732">
            <w:pPr>
              <w:jc w:val="left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8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8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1295" w:type="dxa"/>
            <w:vAlign w:val="center"/>
          </w:tcPr>
          <w:p w:rsidR="00785F6D" w:rsidRDefault="00785F6D" w:rsidP="00785F6D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785F6D" w:rsidRDefault="00785F6D" w:rsidP="00785F6D"/>
        </w:tc>
      </w:tr>
      <w:tr w:rsidR="00505732" w:rsidTr="00D0360B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2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于卓楠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姜</w:t>
            </w:r>
            <w:r>
              <w:rPr>
                <w:rFonts w:hint="eastAsia"/>
              </w:rPr>
              <w:t xml:space="preserve"> </w:t>
            </w:r>
            <w:r>
              <w:t xml:space="preserve"> 威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马克思现代性思想及其当代价值研究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高 鑫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高  鑫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</w:t>
            </w:r>
            <w:r>
              <w:rPr>
                <w:rFonts w:hint="eastAsia"/>
              </w:rPr>
              <w:t xml:space="preserve"> 宿梦醒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pPr>
              <w:jc w:val="left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8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20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505732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3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伟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姜</w:t>
            </w:r>
            <w:r>
              <w:rPr>
                <w:rFonts w:hint="eastAsia"/>
              </w:rPr>
              <w:t xml:space="preserve">  </w:t>
            </w:r>
            <w:r>
              <w:t>威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习近平关于能源革命重要论述研究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高 鑫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</w:t>
            </w:r>
            <w:r>
              <w:rPr>
                <w:rFonts w:hint="eastAsia"/>
              </w:rPr>
              <w:t xml:space="preserve"> 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宿梦醒 </w:t>
            </w:r>
            <w:r>
              <w:t xml:space="preserve">  </w:t>
            </w:r>
            <w:r>
              <w:rPr>
                <w:rFonts w:hint="eastAsia"/>
              </w:rPr>
              <w:t>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pPr>
              <w:jc w:val="left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 w:rsidRPr="005D3748">
              <w:rPr>
                <w:rFonts w:hint="eastAsia"/>
              </w:rPr>
              <w:t>四教B</w:t>
            </w:r>
            <w:r w:rsidRPr="005D3748"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505732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 w:rsidRPr="00785F6D">
              <w:rPr>
                <w:rFonts w:hint="eastAsia"/>
              </w:rPr>
              <w:t>4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田润东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姜</w:t>
            </w:r>
            <w:r>
              <w:rPr>
                <w:rFonts w:hint="eastAsia"/>
              </w:rPr>
              <w:t xml:space="preserve"> </w:t>
            </w:r>
            <w:r>
              <w:t xml:space="preserve"> 威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中国共产党领导经济建设的政策与经验研究（1978-2012）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高 鑫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 xml:space="preserve">瑀 </w:t>
            </w:r>
            <w:r>
              <w:t xml:space="preserve"> </w:t>
            </w:r>
          </w:p>
          <w:p w:rsidR="00505732" w:rsidRDefault="00505732" w:rsidP="00505732">
            <w:r>
              <w:rPr>
                <w:rFonts w:hint="eastAsia"/>
              </w:rPr>
              <w:t xml:space="preserve">宿梦醒 </w:t>
            </w:r>
            <w:r>
              <w:t xml:space="preserve">  </w:t>
            </w:r>
            <w:r>
              <w:rPr>
                <w:rFonts w:hint="eastAsia"/>
              </w:rPr>
              <w:t>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pPr>
              <w:jc w:val="left"/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 w:rsidRPr="005D3748">
              <w:rPr>
                <w:rFonts w:hint="eastAsia"/>
              </w:rPr>
              <w:t>四教B</w:t>
            </w:r>
            <w:r w:rsidRPr="005D3748"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D0360B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t>5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卢嘉楠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杨光强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资本逻辑下数字劳动研究——基于马克思劳动价值理论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高  鑫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 </w:t>
            </w:r>
            <w:r>
              <w:rPr>
                <w:rFonts w:hint="eastAsia"/>
              </w:rPr>
              <w:t>宿梦醒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10:40-11:20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505732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6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余霁霖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杨光强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霍耐特对物化的理论重释研究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高  鑫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  </w:t>
            </w:r>
            <w:r>
              <w:rPr>
                <w:rFonts w:hint="eastAsia"/>
              </w:rPr>
              <w:t>宿梦醒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11:20-12:00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505732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7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付圣宣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李海涛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马克思人的本质思想研究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高 </w:t>
            </w:r>
            <w:r>
              <w:t xml:space="preserve"> </w:t>
            </w:r>
            <w:r>
              <w:rPr>
                <w:rFonts w:hint="eastAsia"/>
              </w:rPr>
              <w:t xml:space="preserve">鑫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宿梦醒 </w:t>
            </w:r>
            <w:r>
              <w:t xml:space="preserve">  </w:t>
            </w:r>
            <w:r>
              <w:rPr>
                <w:rFonts w:hint="eastAsia"/>
              </w:rPr>
              <w:t>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0-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505732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t>8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宋美达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宿梦醒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新技术革命背景下人的异化现象研究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高  鑫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</w:t>
            </w:r>
            <w:r>
              <w:rPr>
                <w:rFonts w:hint="eastAsia"/>
              </w:rPr>
              <w:t xml:space="preserve"> 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4</w:t>
            </w:r>
            <w:r>
              <w:rPr>
                <w:rFonts w:hint="eastAsia"/>
              </w:rPr>
              <w:t>0-</w:t>
            </w:r>
            <w:r>
              <w:t>14</w:t>
            </w:r>
            <w:r>
              <w:rPr>
                <w:rFonts w:hint="eastAsia"/>
              </w:rPr>
              <w:t>:</w:t>
            </w: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6F03A6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t>9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郁</w:t>
            </w:r>
            <w:r>
              <w:rPr>
                <w:rFonts w:hint="eastAsia"/>
              </w:rPr>
              <w:t xml:space="preserve"> </w:t>
            </w:r>
            <w:r>
              <w:t xml:space="preserve"> 雯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pPr>
              <w:rPr>
                <w:kern w:val="0"/>
                <w:sz w:val="24"/>
              </w:rPr>
            </w:pPr>
            <w:r>
              <w:t>高</w:t>
            </w:r>
            <w:r>
              <w:rPr>
                <w:rFonts w:hint="eastAsia"/>
              </w:rPr>
              <w:t xml:space="preserve"> </w:t>
            </w:r>
            <w:r>
              <w:t xml:space="preserve"> 鑫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习近平人类命运共同体思想研究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宿梦醒 </w:t>
            </w:r>
            <w:r>
              <w:t xml:space="preserve">  </w:t>
            </w:r>
            <w:r>
              <w:rPr>
                <w:rFonts w:hint="eastAsia"/>
              </w:rPr>
              <w:t>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14</w:t>
            </w:r>
            <w:r>
              <w:rPr>
                <w:rFonts w:hint="eastAsia"/>
              </w:rPr>
              <w:t>:</w:t>
            </w:r>
            <w:r>
              <w:t>2</w:t>
            </w:r>
            <w:r>
              <w:rPr>
                <w:rFonts w:hint="eastAsia"/>
              </w:rPr>
              <w:t>0-</w:t>
            </w:r>
            <w:r>
              <w:t>15:00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6F03A6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lastRenderedPageBreak/>
              <w:t>1</w:t>
            </w:r>
            <w:r>
              <w:t>0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刘布天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高</w:t>
            </w:r>
            <w:r>
              <w:rPr>
                <w:rFonts w:hint="eastAsia"/>
              </w:rPr>
              <w:t xml:space="preserve">  </w:t>
            </w:r>
            <w:r>
              <w:t>鑫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改革开放以来中国共产党推进共同富裕的理论与实践研究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 xml:space="preserve">瑀 </w:t>
            </w:r>
            <w:r>
              <w:t xml:space="preserve"> </w:t>
            </w:r>
          </w:p>
          <w:p w:rsidR="00505732" w:rsidRDefault="00505732" w:rsidP="00505732">
            <w:r>
              <w:rPr>
                <w:rFonts w:hint="eastAsia"/>
              </w:rPr>
              <w:t xml:space="preserve">宿梦醒 </w:t>
            </w:r>
            <w:r>
              <w:t xml:space="preserve">  </w:t>
            </w:r>
            <w:r>
              <w:rPr>
                <w:rFonts w:hint="eastAsia"/>
              </w:rPr>
              <w:t>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0-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/>
        </w:tc>
      </w:tr>
      <w:tr w:rsidR="00505732" w:rsidTr="006F03A6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杜</w:t>
            </w:r>
            <w:r>
              <w:rPr>
                <w:rFonts w:hint="eastAsia"/>
              </w:rPr>
              <w:t xml:space="preserve"> </w:t>
            </w:r>
            <w:r>
              <w:t xml:space="preserve"> 航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高</w:t>
            </w:r>
            <w:r>
              <w:rPr>
                <w:rFonts w:hint="eastAsia"/>
              </w:rPr>
              <w:t xml:space="preserve">  </w:t>
            </w:r>
            <w:r>
              <w:t>鑫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全媒体时代马克思主义大众传播研究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宿梦醒 </w:t>
            </w:r>
            <w:r>
              <w:t xml:space="preserve"> </w:t>
            </w:r>
            <w:r>
              <w:rPr>
                <w:rFonts w:hint="eastAsia"/>
              </w:rPr>
              <w:t xml:space="preserve"> 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20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>
            <w:pPr>
              <w:ind w:firstLine="361"/>
              <w:rPr>
                <w:sz w:val="28"/>
              </w:rPr>
            </w:pPr>
          </w:p>
        </w:tc>
      </w:tr>
      <w:tr w:rsidR="00505732" w:rsidTr="006F03A6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Default="00505732" w:rsidP="00505732">
            <w:r>
              <w:t>12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宋金明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高</w:t>
            </w:r>
            <w:r>
              <w:rPr>
                <w:rFonts w:hint="eastAsia"/>
              </w:rPr>
              <w:t xml:space="preserve"> </w:t>
            </w:r>
            <w:r>
              <w:t xml:space="preserve"> 鑫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习近平关于网络强国的重要论述研究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 xml:space="preserve">瑀 </w:t>
            </w:r>
            <w:r>
              <w:t xml:space="preserve"> </w:t>
            </w:r>
          </w:p>
          <w:p w:rsidR="00505732" w:rsidRDefault="00505732" w:rsidP="00505732">
            <w:r>
              <w:rPr>
                <w:rFonts w:hint="eastAsia"/>
              </w:rPr>
              <w:t xml:space="preserve">宿梦醒 </w:t>
            </w:r>
            <w:r>
              <w:t xml:space="preserve">   </w:t>
            </w:r>
            <w:r>
              <w:rPr>
                <w:rFonts w:hint="eastAsia"/>
              </w:rPr>
              <w:t>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日1</w:t>
            </w:r>
            <w:r>
              <w:t>6</w:t>
            </w:r>
            <w:r>
              <w:rPr>
                <w:rFonts w:hint="eastAsia"/>
              </w:rPr>
              <w:t>:</w:t>
            </w:r>
            <w:r>
              <w:t>2</w:t>
            </w:r>
            <w:r>
              <w:rPr>
                <w:rFonts w:hint="eastAsia"/>
              </w:rPr>
              <w:t>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>
            <w:pPr>
              <w:rPr>
                <w:sz w:val="28"/>
              </w:rPr>
            </w:pPr>
            <w:r>
              <w:rPr>
                <w:rFonts w:hint="eastAsia"/>
              </w:rPr>
              <w:t>非全</w:t>
            </w:r>
          </w:p>
        </w:tc>
      </w:tr>
      <w:tr w:rsidR="00505732" w:rsidTr="006F03A6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Pr="00785F6D" w:rsidRDefault="00505732" w:rsidP="00505732">
            <w:r w:rsidRPr="00785F6D">
              <w:t>13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t>张之慧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t>李海涛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列宁党的建设思想及当代价值研究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高 </w:t>
            </w:r>
            <w:r>
              <w:t xml:space="preserve"> </w:t>
            </w:r>
            <w:r>
              <w:rPr>
                <w:rFonts w:hint="eastAsia"/>
              </w:rPr>
              <w:t xml:space="preserve">鑫 </w:t>
            </w:r>
            <w:r>
              <w:t xml:space="preserve"> </w:t>
            </w:r>
            <w:r>
              <w:rPr>
                <w:rFonts w:hint="eastAsia"/>
              </w:rPr>
              <w:t xml:space="preserve"> 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宿梦醒 </w:t>
            </w:r>
            <w:r>
              <w:t xml:space="preserve">  </w:t>
            </w:r>
            <w:r>
              <w:rPr>
                <w:rFonts w:hint="eastAsia"/>
              </w:rPr>
              <w:t>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非全</w:t>
            </w:r>
          </w:p>
        </w:tc>
      </w:tr>
      <w:tr w:rsidR="00505732" w:rsidTr="006F03A6">
        <w:trPr>
          <w:trHeight w:val="794"/>
          <w:jc w:val="center"/>
        </w:trPr>
        <w:tc>
          <w:tcPr>
            <w:tcW w:w="568" w:type="dxa"/>
            <w:vAlign w:val="center"/>
          </w:tcPr>
          <w:p w:rsidR="00505732" w:rsidRPr="00785F6D" w:rsidRDefault="00505732" w:rsidP="00505732">
            <w:r w:rsidRPr="00785F6D">
              <w:rPr>
                <w:rFonts w:hint="eastAsia"/>
              </w:rPr>
              <w:t>1</w:t>
            </w:r>
            <w:r w:rsidRPr="00785F6D">
              <w:t>4</w:t>
            </w:r>
          </w:p>
        </w:tc>
        <w:tc>
          <w:tcPr>
            <w:tcW w:w="89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周春雪</w:t>
            </w:r>
          </w:p>
        </w:tc>
        <w:tc>
          <w:tcPr>
            <w:tcW w:w="893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宿梦醒</w:t>
            </w:r>
          </w:p>
        </w:tc>
        <w:tc>
          <w:tcPr>
            <w:tcW w:w="384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习近平法治思想研究</w:t>
            </w:r>
          </w:p>
        </w:tc>
        <w:tc>
          <w:tcPr>
            <w:tcW w:w="9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姜 威</w:t>
            </w:r>
          </w:p>
        </w:tc>
        <w:tc>
          <w:tcPr>
            <w:tcW w:w="2311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 xml:space="preserve">高  鑫 </w:t>
            </w:r>
            <w:r>
              <w:t xml:space="preserve">  </w:t>
            </w:r>
            <w:r>
              <w:rPr>
                <w:rFonts w:hint="eastAsia"/>
              </w:rPr>
              <w:t xml:space="preserve">张 </w:t>
            </w:r>
            <w:r>
              <w:t xml:space="preserve"> </w:t>
            </w:r>
            <w:r>
              <w:rPr>
                <w:rFonts w:hint="eastAsia"/>
              </w:rPr>
              <w:t>瑀</w:t>
            </w:r>
          </w:p>
          <w:p w:rsidR="00505732" w:rsidRDefault="00505732" w:rsidP="00505732">
            <w:r>
              <w:rPr>
                <w:rFonts w:hint="eastAsia"/>
              </w:rPr>
              <w:t xml:space="preserve">李海涛 </w:t>
            </w:r>
            <w:r>
              <w:t xml:space="preserve"> </w:t>
            </w:r>
            <w:r>
              <w:rPr>
                <w:rFonts w:hint="eastAsia"/>
              </w:rPr>
              <w:t xml:space="preserve"> 杨光强</w:t>
            </w:r>
          </w:p>
        </w:tc>
        <w:tc>
          <w:tcPr>
            <w:tcW w:w="2559" w:type="dxa"/>
            <w:vAlign w:val="center"/>
          </w:tcPr>
          <w:p w:rsidR="00505732" w:rsidRDefault="00505732" w:rsidP="00505732"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40-18</w:t>
            </w:r>
            <w:r>
              <w:rPr>
                <w:rFonts w:hint="eastAsia"/>
              </w:rPr>
              <w:t>:</w:t>
            </w: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295" w:type="dxa"/>
            <w:vAlign w:val="center"/>
          </w:tcPr>
          <w:p w:rsidR="00505732" w:rsidRDefault="00505732" w:rsidP="00505732">
            <w:r>
              <w:rPr>
                <w:rFonts w:hint="eastAsia"/>
              </w:rPr>
              <w:t>四教B</w:t>
            </w:r>
            <w:r>
              <w:t>327</w:t>
            </w:r>
          </w:p>
        </w:tc>
        <w:tc>
          <w:tcPr>
            <w:tcW w:w="1051" w:type="dxa"/>
            <w:vAlign w:val="center"/>
          </w:tcPr>
          <w:p w:rsidR="00505732" w:rsidRDefault="00505732" w:rsidP="00505732">
            <w:r>
              <w:t>20</w:t>
            </w:r>
            <w:r>
              <w:rPr>
                <w:rFonts w:hint="eastAsia"/>
              </w:rPr>
              <w:t>级</w:t>
            </w:r>
          </w:p>
          <w:p w:rsidR="00505732" w:rsidRDefault="00505732" w:rsidP="00505732">
            <w:r>
              <w:rPr>
                <w:rFonts w:hint="eastAsia"/>
              </w:rPr>
              <w:t>非全</w:t>
            </w:r>
          </w:p>
        </w:tc>
      </w:tr>
    </w:tbl>
    <w:p w:rsidR="00FB3127" w:rsidRDefault="005B150C" w:rsidP="00904000">
      <w:pPr>
        <w:jc w:val="left"/>
      </w:pPr>
      <w:r w:rsidRPr="00904000">
        <w:rPr>
          <w:rFonts w:hint="eastAsia"/>
          <w:b/>
        </w:rPr>
        <w:t>答辩会议程</w:t>
      </w:r>
      <w:r>
        <w:rPr>
          <w:rFonts w:hint="eastAsia"/>
        </w:rPr>
        <w:t>：1.介绍答辩会成员、答辩研究生；2.答辩会主席主持答辩会议；3.答辩人报告学位论文的内容等；4.答辩会成员提问，答辩人回答问题；5.答辩会休会；6.答辩会举行内部会议，评议答辩情况，并商议结果；7.答辩会复会，主席宣布论文答辩会决议。</w:t>
      </w:r>
    </w:p>
    <w:p w:rsidR="00FB3127" w:rsidRDefault="005B150C" w:rsidP="00904000">
      <w:pPr>
        <w:jc w:val="left"/>
      </w:pPr>
      <w:r>
        <w:rPr>
          <w:rFonts w:hint="eastAsia"/>
          <w:b/>
        </w:rPr>
        <w:t>要 求：</w:t>
      </w:r>
      <w:r>
        <w:rPr>
          <w:rFonts w:hint="eastAsia"/>
        </w:rPr>
        <w:t>1.请各位答辩研究生</w:t>
      </w:r>
      <w:r w:rsidR="00B86F21">
        <w:t>6</w:t>
      </w:r>
      <w:r>
        <w:rPr>
          <w:rFonts w:hint="eastAsia"/>
        </w:rPr>
        <w:t>月</w:t>
      </w:r>
      <w:r w:rsidR="00B86F21">
        <w:t>1</w:t>
      </w:r>
      <w:r w:rsidR="00B86F21">
        <w:rPr>
          <w:rFonts w:hint="eastAsia"/>
        </w:rPr>
        <w:t>日中午下</w:t>
      </w:r>
      <w:r>
        <w:rPr>
          <w:rFonts w:hint="eastAsia"/>
        </w:rPr>
        <w:t>班之前将</w:t>
      </w:r>
      <w:r w:rsidR="00B86F21">
        <w:rPr>
          <w:rFonts w:hint="eastAsia"/>
        </w:rPr>
        <w:t>学位论文</w:t>
      </w:r>
      <w:r>
        <w:rPr>
          <w:rFonts w:hint="eastAsia"/>
        </w:rPr>
        <w:t>打印6份交至四教B</w:t>
      </w:r>
      <w:r>
        <w:t>323</w:t>
      </w:r>
      <w:r>
        <w:rPr>
          <w:rFonts w:hint="eastAsia"/>
        </w:rPr>
        <w:t>室。</w:t>
      </w:r>
      <w:r>
        <w:t>2.</w:t>
      </w:r>
      <w:r>
        <w:rPr>
          <w:rFonts w:hint="eastAsia"/>
        </w:rPr>
        <w:t>准备答辩P</w:t>
      </w:r>
      <w:r>
        <w:t>PT</w:t>
      </w:r>
      <w:r>
        <w:rPr>
          <w:rFonts w:hint="eastAsia"/>
        </w:rPr>
        <w:t>。</w:t>
      </w:r>
      <w:r>
        <w:t>3.</w:t>
      </w:r>
      <w:r>
        <w:rPr>
          <w:rFonts w:hint="eastAsia"/>
        </w:rPr>
        <w:t>请无课202</w:t>
      </w:r>
      <w:r>
        <w:t>2</w:t>
      </w:r>
      <w:r>
        <w:rPr>
          <w:rFonts w:hint="eastAsia"/>
        </w:rPr>
        <w:t>、2</w:t>
      </w:r>
      <w:r>
        <w:t>023</w:t>
      </w:r>
      <w:r>
        <w:rPr>
          <w:rFonts w:hint="eastAsia"/>
        </w:rPr>
        <w:t>级马原理方向研究生列席旁听。</w:t>
      </w:r>
    </w:p>
    <w:sectPr w:rsidR="00FB3127">
      <w:footerReference w:type="default" r:id="rId7"/>
      <w:pgSz w:w="16838" w:h="11906" w:orient="landscape"/>
      <w:pgMar w:top="1417" w:right="850" w:bottom="1417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66" w:rsidRDefault="00D37166" w:rsidP="00785F6D">
      <w:r>
        <w:separator/>
      </w:r>
    </w:p>
  </w:endnote>
  <w:endnote w:type="continuationSeparator" w:id="0">
    <w:p w:rsidR="00D37166" w:rsidRDefault="00D37166" w:rsidP="007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27" w:rsidRDefault="005B150C" w:rsidP="00785F6D">
    <w:pPr>
      <w:pStyle w:val="a5"/>
      <w:ind w:firstLine="232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3127" w:rsidRDefault="005B150C" w:rsidP="00785F6D">
                          <w:pPr>
                            <w:pStyle w:val="a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1A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 w:rsidR="00D37166">
                            <w:fldChar w:fldCharType="begin"/>
                          </w:r>
                          <w:r w:rsidR="00D37166">
                            <w:instrText xml:space="preserve"> NUMPAGES  \* MERGEFORMAT </w:instrText>
                          </w:r>
                          <w:r w:rsidR="00D37166">
                            <w:fldChar w:fldCharType="separate"/>
                          </w:r>
                          <w:r w:rsidR="00FA1AA0">
                            <w:rPr>
                              <w:noProof/>
                            </w:rPr>
                            <w:t>2</w:t>
                          </w:r>
                          <w:r w:rsidR="00D3716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FB3127" w:rsidRDefault="005B150C" w:rsidP="00785F6D">
                    <w:pPr>
                      <w:pStyle w:val="a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1A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 w:rsidR="00D37166">
                      <w:fldChar w:fldCharType="begin"/>
                    </w:r>
                    <w:r w:rsidR="00D37166">
                      <w:instrText xml:space="preserve"> NUMPAGES  \* MERGEFORMAT </w:instrText>
                    </w:r>
                    <w:r w:rsidR="00D37166">
                      <w:fldChar w:fldCharType="separate"/>
                    </w:r>
                    <w:r w:rsidR="00FA1AA0">
                      <w:rPr>
                        <w:noProof/>
                      </w:rPr>
                      <w:t>2</w:t>
                    </w:r>
                    <w:r w:rsidR="00D37166">
                      <w:rPr>
                        <w:noProof/>
                      </w:rP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66" w:rsidRDefault="00D37166" w:rsidP="00785F6D">
      <w:r>
        <w:separator/>
      </w:r>
    </w:p>
  </w:footnote>
  <w:footnote w:type="continuationSeparator" w:id="0">
    <w:p w:rsidR="00D37166" w:rsidRDefault="00D37166" w:rsidP="0078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WNjNTJlMDZkNDcxYzVmYjQ3OTJhMzMwMWUyYzQifQ=="/>
  </w:docVars>
  <w:rsids>
    <w:rsidRoot w:val="001D0CE3"/>
    <w:rsid w:val="00003AA0"/>
    <w:rsid w:val="0000756F"/>
    <w:rsid w:val="00012F56"/>
    <w:rsid w:val="00026899"/>
    <w:rsid w:val="00034791"/>
    <w:rsid w:val="000351FD"/>
    <w:rsid w:val="00035A4D"/>
    <w:rsid w:val="0003609E"/>
    <w:rsid w:val="00042AB2"/>
    <w:rsid w:val="00046757"/>
    <w:rsid w:val="00052512"/>
    <w:rsid w:val="00062AC7"/>
    <w:rsid w:val="0007186A"/>
    <w:rsid w:val="000761E2"/>
    <w:rsid w:val="000A4412"/>
    <w:rsid w:val="000C4610"/>
    <w:rsid w:val="000D3DDA"/>
    <w:rsid w:val="000D78CC"/>
    <w:rsid w:val="000E1192"/>
    <w:rsid w:val="000E4EB0"/>
    <w:rsid w:val="000E7337"/>
    <w:rsid w:val="000F153E"/>
    <w:rsid w:val="000F37A5"/>
    <w:rsid w:val="001150FB"/>
    <w:rsid w:val="00115D7D"/>
    <w:rsid w:val="00127BC5"/>
    <w:rsid w:val="00132DD8"/>
    <w:rsid w:val="00142315"/>
    <w:rsid w:val="001447BD"/>
    <w:rsid w:val="001517C3"/>
    <w:rsid w:val="00154631"/>
    <w:rsid w:val="00166458"/>
    <w:rsid w:val="001823D5"/>
    <w:rsid w:val="0018321C"/>
    <w:rsid w:val="00190016"/>
    <w:rsid w:val="00193D23"/>
    <w:rsid w:val="001B67EF"/>
    <w:rsid w:val="001C41AC"/>
    <w:rsid w:val="001D0CE3"/>
    <w:rsid w:val="001D6C47"/>
    <w:rsid w:val="001E1236"/>
    <w:rsid w:val="001E499A"/>
    <w:rsid w:val="001F014D"/>
    <w:rsid w:val="001F18A6"/>
    <w:rsid w:val="001F2716"/>
    <w:rsid w:val="001F28AF"/>
    <w:rsid w:val="00212B67"/>
    <w:rsid w:val="00215C36"/>
    <w:rsid w:val="00230FC2"/>
    <w:rsid w:val="00236748"/>
    <w:rsid w:val="00241928"/>
    <w:rsid w:val="00243FAB"/>
    <w:rsid w:val="002440FE"/>
    <w:rsid w:val="00266634"/>
    <w:rsid w:val="00270ECE"/>
    <w:rsid w:val="00271D5B"/>
    <w:rsid w:val="00276944"/>
    <w:rsid w:val="00283F63"/>
    <w:rsid w:val="002A3D1E"/>
    <w:rsid w:val="002C5CDC"/>
    <w:rsid w:val="002C616A"/>
    <w:rsid w:val="002F1E3C"/>
    <w:rsid w:val="002F6E52"/>
    <w:rsid w:val="002F716A"/>
    <w:rsid w:val="003025D7"/>
    <w:rsid w:val="00332759"/>
    <w:rsid w:val="003423A0"/>
    <w:rsid w:val="003453AA"/>
    <w:rsid w:val="00356B96"/>
    <w:rsid w:val="00362C32"/>
    <w:rsid w:val="00367B42"/>
    <w:rsid w:val="00371376"/>
    <w:rsid w:val="00372271"/>
    <w:rsid w:val="00374864"/>
    <w:rsid w:val="00380081"/>
    <w:rsid w:val="0038153A"/>
    <w:rsid w:val="00383A20"/>
    <w:rsid w:val="00394DD0"/>
    <w:rsid w:val="003A186B"/>
    <w:rsid w:val="003A20E5"/>
    <w:rsid w:val="003B6AEA"/>
    <w:rsid w:val="003C0010"/>
    <w:rsid w:val="003D4022"/>
    <w:rsid w:val="003D704F"/>
    <w:rsid w:val="003E5B99"/>
    <w:rsid w:val="003F0C27"/>
    <w:rsid w:val="003F5BC5"/>
    <w:rsid w:val="003F7CB1"/>
    <w:rsid w:val="00407C4F"/>
    <w:rsid w:val="00412444"/>
    <w:rsid w:val="004132C3"/>
    <w:rsid w:val="00413B32"/>
    <w:rsid w:val="004153E2"/>
    <w:rsid w:val="004154EE"/>
    <w:rsid w:val="00416BF9"/>
    <w:rsid w:val="00422762"/>
    <w:rsid w:val="0042328B"/>
    <w:rsid w:val="00423B7B"/>
    <w:rsid w:val="00434297"/>
    <w:rsid w:val="004353E4"/>
    <w:rsid w:val="004362C8"/>
    <w:rsid w:val="004368A1"/>
    <w:rsid w:val="004409A8"/>
    <w:rsid w:val="00443B8D"/>
    <w:rsid w:val="0044690D"/>
    <w:rsid w:val="0045119F"/>
    <w:rsid w:val="0045388C"/>
    <w:rsid w:val="00463C10"/>
    <w:rsid w:val="00474E0F"/>
    <w:rsid w:val="004847F1"/>
    <w:rsid w:val="0048488B"/>
    <w:rsid w:val="0048741C"/>
    <w:rsid w:val="004878EA"/>
    <w:rsid w:val="004A5C98"/>
    <w:rsid w:val="004C4160"/>
    <w:rsid w:val="004C5439"/>
    <w:rsid w:val="004D4B5B"/>
    <w:rsid w:val="004E32C2"/>
    <w:rsid w:val="00501CC3"/>
    <w:rsid w:val="0050294E"/>
    <w:rsid w:val="00505732"/>
    <w:rsid w:val="00512C3D"/>
    <w:rsid w:val="00516DBE"/>
    <w:rsid w:val="00517CF4"/>
    <w:rsid w:val="00523980"/>
    <w:rsid w:val="00536839"/>
    <w:rsid w:val="00537030"/>
    <w:rsid w:val="00544858"/>
    <w:rsid w:val="00554F59"/>
    <w:rsid w:val="0055721B"/>
    <w:rsid w:val="00572F84"/>
    <w:rsid w:val="00574207"/>
    <w:rsid w:val="0059265A"/>
    <w:rsid w:val="005A523F"/>
    <w:rsid w:val="005A72F2"/>
    <w:rsid w:val="005A7752"/>
    <w:rsid w:val="005B150C"/>
    <w:rsid w:val="005B4108"/>
    <w:rsid w:val="005B4D90"/>
    <w:rsid w:val="005B6784"/>
    <w:rsid w:val="005B7740"/>
    <w:rsid w:val="005D475F"/>
    <w:rsid w:val="005F57AB"/>
    <w:rsid w:val="006046B3"/>
    <w:rsid w:val="006342E7"/>
    <w:rsid w:val="00635869"/>
    <w:rsid w:val="006465CE"/>
    <w:rsid w:val="006471DF"/>
    <w:rsid w:val="00655811"/>
    <w:rsid w:val="00656C5D"/>
    <w:rsid w:val="00662DA2"/>
    <w:rsid w:val="00672570"/>
    <w:rsid w:val="00673D4C"/>
    <w:rsid w:val="00684630"/>
    <w:rsid w:val="00687627"/>
    <w:rsid w:val="006957C5"/>
    <w:rsid w:val="006A09F2"/>
    <w:rsid w:val="006A5A15"/>
    <w:rsid w:val="006B43AE"/>
    <w:rsid w:val="006C070D"/>
    <w:rsid w:val="006C540D"/>
    <w:rsid w:val="006D5D2E"/>
    <w:rsid w:val="006D79FC"/>
    <w:rsid w:val="006E49A3"/>
    <w:rsid w:val="006F03A6"/>
    <w:rsid w:val="006F4179"/>
    <w:rsid w:val="006F460C"/>
    <w:rsid w:val="007031DB"/>
    <w:rsid w:val="00712FF1"/>
    <w:rsid w:val="007149BB"/>
    <w:rsid w:val="007212DE"/>
    <w:rsid w:val="0072471B"/>
    <w:rsid w:val="007304F2"/>
    <w:rsid w:val="0073257E"/>
    <w:rsid w:val="00733A0A"/>
    <w:rsid w:val="0074519C"/>
    <w:rsid w:val="00756014"/>
    <w:rsid w:val="00757922"/>
    <w:rsid w:val="00760DEC"/>
    <w:rsid w:val="007666AD"/>
    <w:rsid w:val="0078485F"/>
    <w:rsid w:val="00785F6D"/>
    <w:rsid w:val="007915BD"/>
    <w:rsid w:val="007A1F55"/>
    <w:rsid w:val="007A73D9"/>
    <w:rsid w:val="007B2BAF"/>
    <w:rsid w:val="007C5A6E"/>
    <w:rsid w:val="007D0F1D"/>
    <w:rsid w:val="007D1BFB"/>
    <w:rsid w:val="007E7F9E"/>
    <w:rsid w:val="008055B4"/>
    <w:rsid w:val="008164BE"/>
    <w:rsid w:val="008375FB"/>
    <w:rsid w:val="00840476"/>
    <w:rsid w:val="00840E81"/>
    <w:rsid w:val="00851D0D"/>
    <w:rsid w:val="008558D0"/>
    <w:rsid w:val="00855C3A"/>
    <w:rsid w:val="008673AD"/>
    <w:rsid w:val="00881B13"/>
    <w:rsid w:val="008B1BD1"/>
    <w:rsid w:val="008C7878"/>
    <w:rsid w:val="008D7215"/>
    <w:rsid w:val="008E2B5F"/>
    <w:rsid w:val="008E2BA1"/>
    <w:rsid w:val="008E5BC9"/>
    <w:rsid w:val="008F0208"/>
    <w:rsid w:val="00903297"/>
    <w:rsid w:val="00904000"/>
    <w:rsid w:val="00907E42"/>
    <w:rsid w:val="00914051"/>
    <w:rsid w:val="00916F40"/>
    <w:rsid w:val="0092197D"/>
    <w:rsid w:val="009310F6"/>
    <w:rsid w:val="0094255B"/>
    <w:rsid w:val="00943283"/>
    <w:rsid w:val="00962E1A"/>
    <w:rsid w:val="00974F56"/>
    <w:rsid w:val="00983BC5"/>
    <w:rsid w:val="00984357"/>
    <w:rsid w:val="00992DF9"/>
    <w:rsid w:val="009936DF"/>
    <w:rsid w:val="00996C8F"/>
    <w:rsid w:val="009A78EA"/>
    <w:rsid w:val="009B4C5A"/>
    <w:rsid w:val="009C75CF"/>
    <w:rsid w:val="009D7A29"/>
    <w:rsid w:val="009F2A6D"/>
    <w:rsid w:val="009F675C"/>
    <w:rsid w:val="00A034AF"/>
    <w:rsid w:val="00A0779E"/>
    <w:rsid w:val="00A14DC2"/>
    <w:rsid w:val="00A17179"/>
    <w:rsid w:val="00A1765B"/>
    <w:rsid w:val="00A40B10"/>
    <w:rsid w:val="00A42471"/>
    <w:rsid w:val="00A612C4"/>
    <w:rsid w:val="00A70490"/>
    <w:rsid w:val="00A7579D"/>
    <w:rsid w:val="00A923D2"/>
    <w:rsid w:val="00A96E1F"/>
    <w:rsid w:val="00AE2A94"/>
    <w:rsid w:val="00AE5201"/>
    <w:rsid w:val="00AF7F7C"/>
    <w:rsid w:val="00B02F5F"/>
    <w:rsid w:val="00B22329"/>
    <w:rsid w:val="00B30FE3"/>
    <w:rsid w:val="00B31F82"/>
    <w:rsid w:val="00B3625B"/>
    <w:rsid w:val="00B37531"/>
    <w:rsid w:val="00B44A2B"/>
    <w:rsid w:val="00B47D24"/>
    <w:rsid w:val="00B51A21"/>
    <w:rsid w:val="00B558FA"/>
    <w:rsid w:val="00B72D01"/>
    <w:rsid w:val="00B77E0F"/>
    <w:rsid w:val="00B851FD"/>
    <w:rsid w:val="00B86E4D"/>
    <w:rsid w:val="00B86F21"/>
    <w:rsid w:val="00BE5E51"/>
    <w:rsid w:val="00C03E08"/>
    <w:rsid w:val="00C04937"/>
    <w:rsid w:val="00C04D14"/>
    <w:rsid w:val="00C16E82"/>
    <w:rsid w:val="00C3001F"/>
    <w:rsid w:val="00C37A1F"/>
    <w:rsid w:val="00C410C4"/>
    <w:rsid w:val="00C45062"/>
    <w:rsid w:val="00C63F4B"/>
    <w:rsid w:val="00C66290"/>
    <w:rsid w:val="00C7132B"/>
    <w:rsid w:val="00C73CE6"/>
    <w:rsid w:val="00C8427C"/>
    <w:rsid w:val="00C84842"/>
    <w:rsid w:val="00C877CB"/>
    <w:rsid w:val="00C92DD6"/>
    <w:rsid w:val="00C975E1"/>
    <w:rsid w:val="00CA2C8A"/>
    <w:rsid w:val="00CA4EB5"/>
    <w:rsid w:val="00CB102D"/>
    <w:rsid w:val="00CD295E"/>
    <w:rsid w:val="00CD6D68"/>
    <w:rsid w:val="00CE13D9"/>
    <w:rsid w:val="00CE6A7A"/>
    <w:rsid w:val="00CE78AE"/>
    <w:rsid w:val="00D01058"/>
    <w:rsid w:val="00D05B09"/>
    <w:rsid w:val="00D1499E"/>
    <w:rsid w:val="00D14F6E"/>
    <w:rsid w:val="00D37166"/>
    <w:rsid w:val="00D4379F"/>
    <w:rsid w:val="00D704F5"/>
    <w:rsid w:val="00D7375B"/>
    <w:rsid w:val="00D77C92"/>
    <w:rsid w:val="00D8231D"/>
    <w:rsid w:val="00D87382"/>
    <w:rsid w:val="00D87B22"/>
    <w:rsid w:val="00DA26EA"/>
    <w:rsid w:val="00DB5696"/>
    <w:rsid w:val="00DE756E"/>
    <w:rsid w:val="00DF0D64"/>
    <w:rsid w:val="00DF2AE5"/>
    <w:rsid w:val="00E2367E"/>
    <w:rsid w:val="00E2649B"/>
    <w:rsid w:val="00E272AD"/>
    <w:rsid w:val="00E4522D"/>
    <w:rsid w:val="00E4580B"/>
    <w:rsid w:val="00E54453"/>
    <w:rsid w:val="00E64809"/>
    <w:rsid w:val="00E6597E"/>
    <w:rsid w:val="00E74819"/>
    <w:rsid w:val="00E96C6C"/>
    <w:rsid w:val="00E97F77"/>
    <w:rsid w:val="00EB6D1C"/>
    <w:rsid w:val="00EC03B7"/>
    <w:rsid w:val="00EF49EA"/>
    <w:rsid w:val="00EF4DBB"/>
    <w:rsid w:val="00EF74CB"/>
    <w:rsid w:val="00F00CCC"/>
    <w:rsid w:val="00F039AD"/>
    <w:rsid w:val="00F123F6"/>
    <w:rsid w:val="00F260FE"/>
    <w:rsid w:val="00F448D9"/>
    <w:rsid w:val="00F46001"/>
    <w:rsid w:val="00F46FA1"/>
    <w:rsid w:val="00F608F3"/>
    <w:rsid w:val="00F63220"/>
    <w:rsid w:val="00F639F5"/>
    <w:rsid w:val="00F64251"/>
    <w:rsid w:val="00F66185"/>
    <w:rsid w:val="00F8008C"/>
    <w:rsid w:val="00FA1AA0"/>
    <w:rsid w:val="00FB1E6F"/>
    <w:rsid w:val="00FB22EF"/>
    <w:rsid w:val="00FB3127"/>
    <w:rsid w:val="00FC5A76"/>
    <w:rsid w:val="00FD6D7A"/>
    <w:rsid w:val="01FB7FF0"/>
    <w:rsid w:val="077074FA"/>
    <w:rsid w:val="07E63904"/>
    <w:rsid w:val="0873221A"/>
    <w:rsid w:val="0ABC54B2"/>
    <w:rsid w:val="0CB930F7"/>
    <w:rsid w:val="0DE549DB"/>
    <w:rsid w:val="11386DD6"/>
    <w:rsid w:val="126079C9"/>
    <w:rsid w:val="13333679"/>
    <w:rsid w:val="15467ED7"/>
    <w:rsid w:val="17941DF2"/>
    <w:rsid w:val="180A04DD"/>
    <w:rsid w:val="18D84189"/>
    <w:rsid w:val="1A716C14"/>
    <w:rsid w:val="1D414A5E"/>
    <w:rsid w:val="1F706C97"/>
    <w:rsid w:val="23203515"/>
    <w:rsid w:val="23F7738A"/>
    <w:rsid w:val="25F40F60"/>
    <w:rsid w:val="26126933"/>
    <w:rsid w:val="273F29EA"/>
    <w:rsid w:val="2848215E"/>
    <w:rsid w:val="29E0072C"/>
    <w:rsid w:val="2C114EBD"/>
    <w:rsid w:val="2D8D23A7"/>
    <w:rsid w:val="2FB96603"/>
    <w:rsid w:val="30364D85"/>
    <w:rsid w:val="30E26DEB"/>
    <w:rsid w:val="31E23AFA"/>
    <w:rsid w:val="32140715"/>
    <w:rsid w:val="32A43551"/>
    <w:rsid w:val="32DE7AFF"/>
    <w:rsid w:val="32E22590"/>
    <w:rsid w:val="354E2604"/>
    <w:rsid w:val="35C8206D"/>
    <w:rsid w:val="361D3F4B"/>
    <w:rsid w:val="364B7047"/>
    <w:rsid w:val="36EF54FC"/>
    <w:rsid w:val="373A39D8"/>
    <w:rsid w:val="391F38AA"/>
    <w:rsid w:val="39A92E83"/>
    <w:rsid w:val="3DC6442D"/>
    <w:rsid w:val="3F1366E1"/>
    <w:rsid w:val="3F5766BB"/>
    <w:rsid w:val="42595671"/>
    <w:rsid w:val="42AE616C"/>
    <w:rsid w:val="438A7F39"/>
    <w:rsid w:val="43E55802"/>
    <w:rsid w:val="442B2300"/>
    <w:rsid w:val="46E03F0E"/>
    <w:rsid w:val="47A130D5"/>
    <w:rsid w:val="48257170"/>
    <w:rsid w:val="4A05329B"/>
    <w:rsid w:val="4A684D13"/>
    <w:rsid w:val="4A705C50"/>
    <w:rsid w:val="4B1D5863"/>
    <w:rsid w:val="506224C9"/>
    <w:rsid w:val="525025A9"/>
    <w:rsid w:val="53ED37FB"/>
    <w:rsid w:val="542B391F"/>
    <w:rsid w:val="550928AA"/>
    <w:rsid w:val="5B39008D"/>
    <w:rsid w:val="5B4C16BB"/>
    <w:rsid w:val="5BD13DCB"/>
    <w:rsid w:val="5DDD45CA"/>
    <w:rsid w:val="5EBA2FD8"/>
    <w:rsid w:val="5EFB6158"/>
    <w:rsid w:val="60886A04"/>
    <w:rsid w:val="61F65B78"/>
    <w:rsid w:val="666D1D78"/>
    <w:rsid w:val="66A37CA5"/>
    <w:rsid w:val="6733071D"/>
    <w:rsid w:val="67750509"/>
    <w:rsid w:val="6901774E"/>
    <w:rsid w:val="694C61E3"/>
    <w:rsid w:val="6C666264"/>
    <w:rsid w:val="6CC83AA8"/>
    <w:rsid w:val="6D6D12C8"/>
    <w:rsid w:val="70755A16"/>
    <w:rsid w:val="71BE6296"/>
    <w:rsid w:val="720E79AB"/>
    <w:rsid w:val="73055D51"/>
    <w:rsid w:val="731B0CD7"/>
    <w:rsid w:val="74526C31"/>
    <w:rsid w:val="746B12F3"/>
    <w:rsid w:val="79F93ECB"/>
    <w:rsid w:val="7A120112"/>
    <w:rsid w:val="7A7D42C4"/>
    <w:rsid w:val="7AA771C3"/>
    <w:rsid w:val="7D29069B"/>
    <w:rsid w:val="7E05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AAB92"/>
  <w15:docId w15:val="{43702FB5-0BEA-46BD-A2B9-43501D17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85F6D"/>
    <w:pPr>
      <w:widowControl w:val="0"/>
      <w:spacing w:line="300" w:lineRule="exact"/>
      <w:jc w:val="center"/>
    </w:pPr>
    <w:rPr>
      <w:rFonts w:ascii="微软雅黑" w:eastAsia="微软雅黑" w:hAnsi="微软雅黑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姜威</dc:creator>
  <cp:lastModifiedBy>l</cp:lastModifiedBy>
  <cp:revision>15</cp:revision>
  <cp:lastPrinted>2021-10-12T04:59:00Z</cp:lastPrinted>
  <dcterms:created xsi:type="dcterms:W3CDTF">2024-05-27T02:18:00Z</dcterms:created>
  <dcterms:modified xsi:type="dcterms:W3CDTF">2024-05-30T00:15:00Z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C7C5F2E448724C85BF29F3EBAA4AAF62</vt:lpwstr>
  </property>
</Properties>
</file>